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FA50" w14:textId="77777777" w:rsidR="00926F3D" w:rsidRPr="003A73F3" w:rsidRDefault="00926F3D" w:rsidP="00E4381B">
      <w:pPr>
        <w:spacing w:before="360"/>
        <w:jc w:val="left"/>
        <w:rPr>
          <w:rFonts w:eastAsia="PMingLiU"/>
          <w:b/>
          <w:sz w:val="28"/>
          <w:szCs w:val="28"/>
          <w:lang w:eastAsia="zh-TW"/>
        </w:rPr>
      </w:pPr>
      <w:r w:rsidRPr="003A73F3">
        <w:rPr>
          <w:rFonts w:eastAsia="PMingLiU"/>
          <w:b/>
          <w:sz w:val="28"/>
          <w:szCs w:val="28"/>
          <w:lang w:eastAsia="zh-TW"/>
        </w:rPr>
        <w:t>Abstract Template</w:t>
      </w:r>
      <w:r w:rsidRPr="003A73F3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3A73F3">
        <w:rPr>
          <w:b/>
          <w:sz w:val="28"/>
          <w:szCs w:val="28"/>
          <w:lang w:eastAsia="ko-KR"/>
        </w:rPr>
        <w:t>(T</w:t>
      </w:r>
      <w:r w:rsidRPr="003A73F3">
        <w:rPr>
          <w:rFonts w:eastAsia="PMingLiU" w:hint="eastAsia"/>
          <w:b/>
          <w:sz w:val="28"/>
          <w:szCs w:val="28"/>
          <w:lang w:eastAsia="zh-TW"/>
        </w:rPr>
        <w:t>imes</w:t>
      </w:r>
      <w:r w:rsidRPr="003A73F3">
        <w:rPr>
          <w:b/>
          <w:sz w:val="28"/>
          <w:szCs w:val="28"/>
          <w:lang w:eastAsia="ko-KR"/>
        </w:rPr>
        <w:t xml:space="preserve"> N</w:t>
      </w:r>
      <w:r w:rsidRPr="003A73F3">
        <w:rPr>
          <w:rFonts w:eastAsia="PMingLiU" w:hint="eastAsia"/>
          <w:b/>
          <w:sz w:val="28"/>
          <w:szCs w:val="28"/>
          <w:lang w:eastAsia="zh-TW"/>
        </w:rPr>
        <w:t>ew</w:t>
      </w:r>
      <w:r w:rsidRPr="003A73F3">
        <w:rPr>
          <w:b/>
          <w:sz w:val="28"/>
          <w:szCs w:val="28"/>
          <w:lang w:eastAsia="ko-KR"/>
        </w:rPr>
        <w:t xml:space="preserve"> R</w:t>
      </w:r>
      <w:r w:rsidRPr="003A73F3">
        <w:rPr>
          <w:rFonts w:eastAsia="PMingLiU" w:hint="eastAsia"/>
          <w:b/>
          <w:sz w:val="28"/>
          <w:szCs w:val="28"/>
          <w:lang w:eastAsia="zh-TW"/>
        </w:rPr>
        <w:t>oman</w:t>
      </w:r>
      <w:r w:rsidRPr="003A73F3">
        <w:rPr>
          <w:b/>
          <w:sz w:val="28"/>
          <w:szCs w:val="28"/>
          <w:lang w:eastAsia="ko-KR"/>
        </w:rPr>
        <w:t xml:space="preserve"> 1</w:t>
      </w:r>
      <w:r w:rsidRPr="003A73F3">
        <w:rPr>
          <w:rFonts w:eastAsia="PMingLiU" w:hint="eastAsia"/>
          <w:b/>
          <w:sz w:val="28"/>
          <w:szCs w:val="28"/>
          <w:lang w:eastAsia="zh-TW"/>
        </w:rPr>
        <w:t>4</w:t>
      </w:r>
      <w:r w:rsidRPr="003A73F3">
        <w:rPr>
          <w:b/>
          <w:sz w:val="28"/>
          <w:szCs w:val="28"/>
          <w:lang w:eastAsia="ko-KR"/>
        </w:rPr>
        <w:t xml:space="preserve"> PT, B</w:t>
      </w:r>
      <w:r w:rsidRPr="003A73F3">
        <w:rPr>
          <w:rFonts w:eastAsia="PMingLiU" w:hint="eastAsia"/>
          <w:b/>
          <w:sz w:val="28"/>
          <w:szCs w:val="28"/>
          <w:lang w:eastAsia="zh-TW"/>
        </w:rPr>
        <w:t>old</w:t>
      </w:r>
      <w:r w:rsidRPr="003A73F3">
        <w:rPr>
          <w:b/>
          <w:sz w:val="28"/>
          <w:szCs w:val="28"/>
          <w:lang w:eastAsia="ko-KR"/>
        </w:rPr>
        <w:t>)</w:t>
      </w:r>
    </w:p>
    <w:p w14:paraId="3969BF02" w14:textId="77777777" w:rsidR="00926F3D" w:rsidRPr="00710F68" w:rsidRDefault="00926F3D" w:rsidP="005C5F9D">
      <w:pPr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1546"/>
      </w:tblGrid>
      <w:tr w:rsidR="00E4381B" w:rsidRPr="008A3EE5" w14:paraId="745CB40F" w14:textId="77777777" w:rsidTr="008A3EE5">
        <w:trPr>
          <w:trHeight w:val="1749"/>
        </w:trPr>
        <w:tc>
          <w:tcPr>
            <w:tcW w:w="75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D17171" w14:textId="77777777" w:rsidR="00E4381B" w:rsidRPr="008A3EE5" w:rsidRDefault="00E4381B" w:rsidP="008A3EE5">
            <w:pPr>
              <w:jc w:val="left"/>
              <w:rPr>
                <w:rFonts w:eastAsia="PMingLiU"/>
                <w:b/>
                <w:snapToGrid w:val="0"/>
                <w:color w:val="000000"/>
                <w:lang w:eastAsia="zh-TW"/>
              </w:rPr>
            </w:pPr>
            <w:r w:rsidRPr="008A3EE5">
              <w:rPr>
                <w:rFonts w:eastAsia="PMingLiU" w:hint="eastAsia"/>
                <w:b/>
                <w:color w:val="000000"/>
                <w:lang w:eastAsia="zh-TW"/>
              </w:rPr>
              <w:t>A</w:t>
            </w:r>
            <w:r w:rsidRPr="008A3EE5">
              <w:rPr>
                <w:b/>
                <w:color w:val="000000"/>
              </w:rPr>
              <w:t>.</w:t>
            </w:r>
            <w:r w:rsidRPr="008A3EE5">
              <w:rPr>
                <w:rFonts w:eastAsia="PMingLiU" w:hint="eastAsia"/>
                <w:b/>
                <w:color w:val="000000"/>
                <w:lang w:eastAsia="zh-TW"/>
              </w:rPr>
              <w:t>B</w:t>
            </w:r>
            <w:r w:rsidRPr="008A3EE5">
              <w:rPr>
                <w:b/>
                <w:color w:val="000000"/>
              </w:rPr>
              <w:t xml:space="preserve">. </w:t>
            </w:r>
            <w:r w:rsidRPr="008A3EE5">
              <w:rPr>
                <w:rFonts w:eastAsia="PMingLiU" w:hint="eastAsia"/>
                <w:b/>
                <w:color w:val="000000"/>
                <w:lang w:eastAsia="zh-TW"/>
              </w:rPr>
              <w:t>Chen</w:t>
            </w:r>
            <w:r w:rsidRPr="008A3EE5">
              <w:rPr>
                <w:rFonts w:eastAsia="PMingLiU" w:hint="eastAsia"/>
                <w:color w:val="000000"/>
                <w:szCs w:val="24"/>
                <w:vertAlign w:val="superscript"/>
                <w:lang w:eastAsia="zh-TW"/>
              </w:rPr>
              <w:t>1</w:t>
            </w:r>
            <w:r w:rsidRPr="008A3EE5">
              <w:rPr>
                <w:b/>
                <w:color w:val="000000"/>
              </w:rPr>
              <w:t xml:space="preserve">, </w:t>
            </w:r>
            <w:r w:rsidRPr="008A3EE5">
              <w:rPr>
                <w:rFonts w:eastAsia="PMingLiU" w:hint="eastAsia"/>
                <w:b/>
                <w:color w:val="000000"/>
                <w:lang w:eastAsia="zh-TW"/>
              </w:rPr>
              <w:t>D</w:t>
            </w:r>
            <w:r w:rsidRPr="008A3EE5">
              <w:rPr>
                <w:b/>
                <w:color w:val="000000"/>
              </w:rPr>
              <w:t>.</w:t>
            </w:r>
            <w:r w:rsidRPr="008A3EE5">
              <w:rPr>
                <w:rFonts w:eastAsia="PMingLiU" w:hint="eastAsia"/>
                <w:b/>
                <w:color w:val="000000"/>
                <w:lang w:eastAsia="zh-TW"/>
              </w:rPr>
              <w:t>E</w:t>
            </w:r>
            <w:r w:rsidRPr="008A3EE5">
              <w:rPr>
                <w:b/>
                <w:color w:val="000000"/>
              </w:rPr>
              <w:t xml:space="preserve">. </w:t>
            </w:r>
            <w:r w:rsidRPr="008A3EE5">
              <w:rPr>
                <w:rFonts w:eastAsia="PMingLiU" w:hint="eastAsia"/>
                <w:b/>
                <w:color w:val="000000"/>
                <w:lang w:eastAsia="zh-TW"/>
              </w:rPr>
              <w:t>Fu</w:t>
            </w:r>
            <w:r w:rsidRPr="008A3EE5">
              <w:rPr>
                <w:b/>
                <w:color w:val="000000"/>
              </w:rPr>
              <w:t>*</w:t>
            </w:r>
            <w:r w:rsidRPr="008A3EE5">
              <w:rPr>
                <w:rFonts w:eastAsia="PMingLiU" w:hint="eastAsia"/>
                <w:color w:val="000000"/>
                <w:szCs w:val="24"/>
                <w:vertAlign w:val="superscript"/>
                <w:lang w:eastAsia="zh-TW"/>
              </w:rPr>
              <w:t>2</w:t>
            </w:r>
            <w:r w:rsidRPr="008A3EE5">
              <w:rPr>
                <w:b/>
                <w:color w:val="000000"/>
              </w:rPr>
              <w:t xml:space="preserve"> and </w:t>
            </w:r>
            <w:r w:rsidRPr="008A3EE5">
              <w:rPr>
                <w:rFonts w:eastAsia="PMingLiU" w:hint="eastAsia"/>
                <w:b/>
                <w:color w:val="000000"/>
                <w:lang w:eastAsia="zh-TW"/>
              </w:rPr>
              <w:t>G</w:t>
            </w:r>
            <w:r w:rsidRPr="008A3EE5">
              <w:rPr>
                <w:b/>
                <w:color w:val="000000"/>
              </w:rPr>
              <w:t xml:space="preserve">. </w:t>
            </w:r>
            <w:r w:rsidRPr="008A3EE5">
              <w:rPr>
                <w:rFonts w:eastAsia="PMingLiU" w:hint="eastAsia"/>
                <w:b/>
                <w:color w:val="000000"/>
                <w:lang w:eastAsia="zh-TW"/>
              </w:rPr>
              <w:t>Hua</w:t>
            </w:r>
            <w:r w:rsidRPr="008A3EE5">
              <w:rPr>
                <w:b/>
                <w:color w:val="000000"/>
              </w:rPr>
              <w:t>ng</w:t>
            </w:r>
            <w:r w:rsidRPr="008A3EE5">
              <w:rPr>
                <w:b/>
                <w:color w:val="000000"/>
                <w:vertAlign w:val="superscript"/>
              </w:rPr>
              <w:t>#</w:t>
            </w:r>
            <w:r w:rsidRPr="008A3EE5">
              <w:rPr>
                <w:rFonts w:eastAsia="PMingLiU" w:hint="eastAsia"/>
                <w:color w:val="000000"/>
                <w:szCs w:val="24"/>
                <w:vertAlign w:val="superscript"/>
                <w:lang w:eastAsia="zh-TW"/>
              </w:rPr>
              <w:t>1</w:t>
            </w:r>
          </w:p>
          <w:p w14:paraId="05F9BAFF" w14:textId="77777777" w:rsidR="00E4381B" w:rsidRPr="008A3EE5" w:rsidRDefault="00E4381B" w:rsidP="008A3EE5">
            <w:pPr>
              <w:jc w:val="left"/>
              <w:rPr>
                <w:rFonts w:eastAsia="PMingLiU"/>
                <w:sz w:val="20"/>
                <w:lang w:eastAsia="zh-TW"/>
              </w:rPr>
            </w:pPr>
            <w:r w:rsidRPr="008A3EE5">
              <w:rPr>
                <w:rFonts w:eastAsia="PMingLiU" w:hint="eastAsia"/>
                <w:sz w:val="20"/>
                <w:vertAlign w:val="superscript"/>
                <w:lang w:eastAsia="zh-TW"/>
              </w:rPr>
              <w:t>1</w:t>
            </w:r>
            <w:r w:rsidRPr="008A3EE5">
              <w:rPr>
                <w:sz w:val="20"/>
              </w:rPr>
              <w:t xml:space="preserve">Department of </w:t>
            </w:r>
            <w:r w:rsidRPr="008A3EE5">
              <w:rPr>
                <w:rFonts w:eastAsia="PMingLiU" w:hint="eastAsia"/>
                <w:sz w:val="20"/>
                <w:lang w:eastAsia="zh-TW"/>
              </w:rPr>
              <w:t>ABC</w:t>
            </w:r>
            <w:r w:rsidRPr="008A3EE5">
              <w:rPr>
                <w:sz w:val="20"/>
              </w:rPr>
              <w:t xml:space="preserve">, University of </w:t>
            </w:r>
            <w:r w:rsidRPr="008A3EE5">
              <w:rPr>
                <w:rFonts w:eastAsia="PMingLiU" w:hint="eastAsia"/>
                <w:sz w:val="20"/>
                <w:lang w:eastAsia="zh-TW"/>
              </w:rPr>
              <w:t>XXX</w:t>
            </w:r>
            <w:r w:rsidRPr="008A3EE5">
              <w:rPr>
                <w:sz w:val="20"/>
              </w:rPr>
              <w:t>,</w:t>
            </w:r>
            <w:r w:rsidRPr="008A3EE5">
              <w:rPr>
                <w:rFonts w:eastAsia="PMingLiU" w:hint="eastAsia"/>
                <w:sz w:val="20"/>
                <w:lang w:eastAsia="zh-TW"/>
              </w:rPr>
              <w:t xml:space="preserve"> </w:t>
            </w:r>
            <w:r w:rsidRPr="008A3EE5">
              <w:rPr>
                <w:rFonts w:eastAsia="PMingLiU"/>
                <w:sz w:val="20"/>
                <w:lang w:eastAsia="zh-TW"/>
              </w:rPr>
              <w:t>Jiangsu</w:t>
            </w:r>
            <w:r w:rsidRPr="008A3EE5">
              <w:rPr>
                <w:rFonts w:eastAsia="PMingLiU" w:hint="eastAsia"/>
                <w:sz w:val="20"/>
                <w:lang w:eastAsia="zh-TW"/>
              </w:rPr>
              <w:t>, China</w:t>
            </w:r>
          </w:p>
          <w:p w14:paraId="58876BED" w14:textId="77777777" w:rsidR="00E4381B" w:rsidRPr="008A3EE5" w:rsidRDefault="00E4381B" w:rsidP="008A3EE5">
            <w:pPr>
              <w:jc w:val="left"/>
              <w:rPr>
                <w:rFonts w:eastAsia="PMingLiU"/>
                <w:sz w:val="20"/>
                <w:lang w:eastAsia="zh-TW"/>
              </w:rPr>
            </w:pPr>
            <w:r w:rsidRPr="008A3EE5">
              <w:rPr>
                <w:rFonts w:eastAsia="PMingLiU" w:hint="eastAsia"/>
                <w:sz w:val="20"/>
                <w:vertAlign w:val="superscript"/>
                <w:lang w:eastAsia="zh-TW"/>
              </w:rPr>
              <w:t>2</w:t>
            </w:r>
            <w:r w:rsidRPr="008A3EE5">
              <w:rPr>
                <w:rFonts w:eastAsia="PMingLiU" w:hint="eastAsia"/>
                <w:sz w:val="20"/>
                <w:lang w:eastAsia="zh-TW"/>
              </w:rPr>
              <w:t xml:space="preserve">Department of IJK, University of YYY, </w:t>
            </w:r>
            <w:r w:rsidRPr="008A3EE5">
              <w:rPr>
                <w:sz w:val="20"/>
              </w:rPr>
              <w:t>Hong Kong</w:t>
            </w:r>
            <w:r w:rsidRPr="008A3EE5">
              <w:rPr>
                <w:rFonts w:eastAsia="PMingLiU" w:hint="eastAsia"/>
                <w:sz w:val="20"/>
                <w:lang w:eastAsia="zh-TW"/>
              </w:rPr>
              <w:t>, China</w:t>
            </w:r>
          </w:p>
          <w:p w14:paraId="5E445224" w14:textId="77777777" w:rsidR="00E4381B" w:rsidRPr="008A3EE5" w:rsidRDefault="00E4381B" w:rsidP="008A3EE5">
            <w:pPr>
              <w:jc w:val="left"/>
              <w:rPr>
                <w:sz w:val="20"/>
              </w:rPr>
            </w:pPr>
            <w:r w:rsidRPr="008A3EE5">
              <w:rPr>
                <w:rFonts w:eastAsia="PMingLiU" w:hint="eastAsia"/>
                <w:sz w:val="20"/>
                <w:lang w:eastAsia="zh-TW"/>
              </w:rPr>
              <w:t xml:space="preserve">*Corresponding author: </w:t>
            </w:r>
            <w:r w:rsidRPr="008A3EE5">
              <w:rPr>
                <w:sz w:val="20"/>
              </w:rPr>
              <w:t>Tel: +</w:t>
            </w:r>
            <w:r w:rsidRPr="008A3EE5">
              <w:rPr>
                <w:rFonts w:eastAsia="PMingLiU" w:hint="eastAsia"/>
                <w:sz w:val="20"/>
                <w:lang w:eastAsia="zh-TW"/>
              </w:rPr>
              <w:t>8</w:t>
            </w:r>
            <w:r w:rsidRPr="008A3EE5">
              <w:rPr>
                <w:sz w:val="20"/>
              </w:rPr>
              <w:t xml:space="preserve">52 </w:t>
            </w:r>
            <w:r w:rsidRPr="008A3EE5">
              <w:rPr>
                <w:rFonts w:eastAsia="PMingLiU" w:hint="eastAsia"/>
                <w:sz w:val="20"/>
                <w:lang w:eastAsia="zh-TW"/>
              </w:rPr>
              <w:t>1234</w:t>
            </w:r>
            <w:r w:rsidRPr="008A3EE5">
              <w:rPr>
                <w:sz w:val="20"/>
              </w:rPr>
              <w:t>-5</w:t>
            </w:r>
            <w:r w:rsidRPr="008A3EE5">
              <w:rPr>
                <w:rFonts w:eastAsia="PMingLiU" w:hint="eastAsia"/>
                <w:sz w:val="20"/>
                <w:lang w:eastAsia="zh-TW"/>
              </w:rPr>
              <w:t>678</w:t>
            </w:r>
            <w:r w:rsidRPr="008A3EE5">
              <w:rPr>
                <w:sz w:val="20"/>
              </w:rPr>
              <w:t xml:space="preserve">, E-mail: </w:t>
            </w:r>
            <w:r w:rsidRPr="008A3EE5">
              <w:rPr>
                <w:rFonts w:eastAsia="PMingLiU" w:hint="eastAsia"/>
                <w:sz w:val="20"/>
                <w:lang w:eastAsia="zh-TW"/>
              </w:rPr>
              <w:t>xxx</w:t>
            </w:r>
            <w:r w:rsidRPr="008A3EE5">
              <w:rPr>
                <w:sz w:val="20"/>
              </w:rPr>
              <w:t>@</w:t>
            </w:r>
            <w:r w:rsidRPr="008A3EE5">
              <w:rPr>
                <w:rFonts w:eastAsia="PMingLiU" w:hint="eastAsia"/>
                <w:sz w:val="20"/>
                <w:lang w:eastAsia="zh-TW"/>
              </w:rPr>
              <w:t>yyy</w:t>
            </w:r>
            <w:r w:rsidRPr="008A3EE5">
              <w:rPr>
                <w:sz w:val="20"/>
              </w:rPr>
              <w:t>.zzz</w:t>
            </w:r>
          </w:p>
          <w:p w14:paraId="7E101042" w14:textId="77777777" w:rsidR="00E4381B" w:rsidRPr="008A3EE5" w:rsidRDefault="00E4381B" w:rsidP="008A3EE5">
            <w:pPr>
              <w:jc w:val="left"/>
              <w:rPr>
                <w:rFonts w:eastAsia="PMingLiU"/>
                <w:b/>
                <w:color w:val="000000"/>
                <w:lang w:eastAsia="zh-TW"/>
              </w:rPr>
            </w:pPr>
            <w:r w:rsidRPr="008A3EE5">
              <w:rPr>
                <w:sz w:val="20"/>
                <w:vertAlign w:val="superscript"/>
              </w:rPr>
              <w:t>#</w:t>
            </w:r>
            <w:r w:rsidRPr="008A3EE5">
              <w:rPr>
                <w:sz w:val="20"/>
              </w:rPr>
              <w:t xml:space="preserve"> Presenter: E-mail: aaa@bbb.ccc</w:t>
            </w:r>
          </w:p>
        </w:tc>
        <w:tc>
          <w:tcPr>
            <w:tcW w:w="1559" w:type="dxa"/>
            <w:shd w:val="clear" w:color="auto" w:fill="auto"/>
          </w:tcPr>
          <w:p w14:paraId="494CA45E" w14:textId="77777777" w:rsidR="00E4381B" w:rsidRPr="008A3EE5" w:rsidRDefault="00E4381B" w:rsidP="00E4381B">
            <w:pPr>
              <w:rPr>
                <w:rFonts w:eastAsia="DengXian"/>
                <w:b/>
                <w:color w:val="000000"/>
              </w:rPr>
            </w:pPr>
            <w:r w:rsidRPr="008A3EE5">
              <w:rPr>
                <w:rFonts w:eastAsia="DengXian"/>
                <w:b/>
                <w:color w:val="000000"/>
              </w:rPr>
              <w:t>Speaker</w:t>
            </w:r>
          </w:p>
          <w:p w14:paraId="1C4A95AC" w14:textId="77777777" w:rsidR="00E4381B" w:rsidRPr="008A3EE5" w:rsidRDefault="00E4381B" w:rsidP="00E4381B">
            <w:pPr>
              <w:rPr>
                <w:rFonts w:eastAsia="PMingLiU"/>
                <w:b/>
                <w:color w:val="000000"/>
                <w:lang w:eastAsia="zh-TW"/>
              </w:rPr>
            </w:pPr>
            <w:r w:rsidRPr="008A3EE5">
              <w:rPr>
                <w:rFonts w:eastAsia="DengXian"/>
                <w:b/>
                <w:color w:val="000000"/>
              </w:rPr>
              <w:t>photo</w:t>
            </w:r>
          </w:p>
        </w:tc>
      </w:tr>
    </w:tbl>
    <w:p w14:paraId="237495B8" w14:textId="77777777" w:rsidR="006D2A1E" w:rsidRDefault="006D2A1E" w:rsidP="005C5F9D">
      <w:pPr>
        <w:rPr>
          <w:rFonts w:eastAsia="PMingLiU"/>
          <w:b/>
          <w:szCs w:val="24"/>
          <w:lang w:eastAsia="zh-TW"/>
        </w:rPr>
      </w:pPr>
    </w:p>
    <w:p w14:paraId="4AA06778" w14:textId="7BB2D2B2" w:rsidR="00926F3D" w:rsidRDefault="00926F3D" w:rsidP="005C5F9D">
      <w:pPr>
        <w:rPr>
          <w:rFonts w:eastAsia="MingLiU"/>
          <w:szCs w:val="24"/>
          <w:lang w:eastAsia="zh-TW"/>
        </w:rPr>
      </w:pPr>
      <w:r w:rsidRPr="005C5F9D">
        <w:rPr>
          <w:rFonts w:eastAsia="PMingLiU"/>
          <w:b/>
          <w:szCs w:val="24"/>
          <w:lang w:eastAsia="zh-TW"/>
        </w:rPr>
        <w:t>Abstract:</w:t>
      </w:r>
      <w:r w:rsidRPr="005C5F9D">
        <w:rPr>
          <w:rFonts w:eastAsia="PMingLiU"/>
          <w:szCs w:val="24"/>
          <w:lang w:eastAsia="zh-TW"/>
        </w:rPr>
        <w:t xml:space="preserve"> </w:t>
      </w:r>
      <w:r w:rsidRPr="005C5F9D">
        <w:rPr>
          <w:rStyle w:val="style151"/>
          <w:sz w:val="24"/>
          <w:szCs w:val="24"/>
        </w:rPr>
        <w:t>Authors should submit an</w:t>
      </w:r>
      <w:r w:rsidRPr="005C5F9D">
        <w:rPr>
          <w:rStyle w:val="style151"/>
          <w:sz w:val="24"/>
          <w:szCs w:val="24"/>
          <w:lang w:eastAsia="ko-KR"/>
        </w:rPr>
        <w:t xml:space="preserve"> extended </w:t>
      </w:r>
      <w:r w:rsidRPr="005C5F9D">
        <w:rPr>
          <w:rStyle w:val="style151"/>
          <w:sz w:val="24"/>
          <w:szCs w:val="24"/>
        </w:rPr>
        <w:t>abstract written in English</w:t>
      </w:r>
      <w:r w:rsidRPr="005C5F9D">
        <w:rPr>
          <w:rStyle w:val="style151"/>
          <w:rFonts w:eastAsia="PMingLiU"/>
          <w:sz w:val="24"/>
          <w:szCs w:val="24"/>
          <w:lang w:eastAsia="zh-TW"/>
        </w:rPr>
        <w:t xml:space="preserve"> or Chinese</w:t>
      </w:r>
      <w:r w:rsidRPr="005C5F9D">
        <w:rPr>
          <w:rStyle w:val="style151"/>
          <w:sz w:val="24"/>
          <w:szCs w:val="24"/>
          <w:lang w:eastAsia="ko-KR"/>
        </w:rPr>
        <w:t xml:space="preserve">, including supporting figures, </w:t>
      </w:r>
      <w:r w:rsidRPr="005C5F9D">
        <w:rPr>
          <w:rStyle w:val="style151"/>
          <w:rFonts w:eastAsia="PMingLiU"/>
          <w:sz w:val="24"/>
          <w:szCs w:val="24"/>
          <w:lang w:eastAsia="zh-TW"/>
        </w:rPr>
        <w:t>within</w:t>
      </w:r>
      <w:r w:rsidRPr="005C5F9D">
        <w:rPr>
          <w:rStyle w:val="style151"/>
          <w:b/>
          <w:sz w:val="24"/>
          <w:szCs w:val="24"/>
          <w:lang w:eastAsia="ko-KR"/>
        </w:rPr>
        <w:t xml:space="preserve"> </w:t>
      </w:r>
      <w:r w:rsidR="00AE2300">
        <w:rPr>
          <w:rStyle w:val="style151"/>
          <w:rFonts w:eastAsia="PMingLiU"/>
          <w:b/>
          <w:sz w:val="24"/>
          <w:szCs w:val="24"/>
          <w:lang w:eastAsia="zh-TW"/>
        </w:rPr>
        <w:t>one</w:t>
      </w:r>
      <w:r w:rsidRPr="005C5F9D">
        <w:rPr>
          <w:rStyle w:val="style151"/>
          <w:b/>
          <w:sz w:val="24"/>
          <w:szCs w:val="24"/>
          <w:lang w:eastAsia="ko-KR"/>
        </w:rPr>
        <w:t xml:space="preserve"> </w:t>
      </w:r>
      <w:r w:rsidRPr="005C5F9D">
        <w:rPr>
          <w:rStyle w:val="style151"/>
          <w:rFonts w:eastAsia="PMingLiU"/>
          <w:b/>
          <w:sz w:val="24"/>
          <w:szCs w:val="24"/>
          <w:lang w:eastAsia="zh-TW"/>
        </w:rPr>
        <w:t xml:space="preserve">A4 </w:t>
      </w:r>
      <w:r w:rsidRPr="005C5F9D">
        <w:rPr>
          <w:rStyle w:val="style151"/>
          <w:b/>
          <w:sz w:val="24"/>
          <w:szCs w:val="24"/>
          <w:lang w:eastAsia="ko-KR"/>
        </w:rPr>
        <w:t>page</w:t>
      </w:r>
      <w:r w:rsidRPr="005C5F9D">
        <w:rPr>
          <w:rStyle w:val="style151"/>
          <w:rFonts w:eastAsia="PMingLiU"/>
          <w:b/>
          <w:sz w:val="24"/>
          <w:szCs w:val="24"/>
          <w:lang w:eastAsia="zh-TW"/>
        </w:rPr>
        <w:t xml:space="preserve"> with </w:t>
      </w:r>
      <w:proofErr w:type="gramStart"/>
      <w:r w:rsidRPr="005C5F9D">
        <w:rPr>
          <w:rStyle w:val="style151"/>
          <w:rFonts w:eastAsia="PMingLiU"/>
          <w:b/>
          <w:sz w:val="24"/>
          <w:szCs w:val="24"/>
          <w:lang w:eastAsia="zh-TW"/>
        </w:rPr>
        <w:t>one inch</w:t>
      </w:r>
      <w:proofErr w:type="gramEnd"/>
      <w:r w:rsidRPr="005C5F9D">
        <w:rPr>
          <w:rStyle w:val="style151"/>
          <w:rFonts w:eastAsia="PMingLiU"/>
          <w:b/>
          <w:sz w:val="24"/>
          <w:szCs w:val="24"/>
          <w:lang w:eastAsia="zh-TW"/>
        </w:rPr>
        <w:t xml:space="preserve"> margins.</w:t>
      </w:r>
      <w:r w:rsidRPr="005C5F9D">
        <w:rPr>
          <w:rStyle w:val="style151"/>
          <w:sz w:val="24"/>
          <w:szCs w:val="24"/>
          <w:lang w:eastAsia="ko-KR"/>
        </w:rPr>
        <w:t xml:space="preserve"> </w:t>
      </w:r>
      <w:r w:rsidRPr="005C5F9D">
        <w:rPr>
          <w:rStyle w:val="style151"/>
          <w:rFonts w:eastAsia="PMingLiU"/>
          <w:sz w:val="24"/>
          <w:szCs w:val="24"/>
          <w:lang w:eastAsia="zh-TW"/>
        </w:rPr>
        <w:t xml:space="preserve"> If written in English, </w:t>
      </w:r>
      <w:r w:rsidRPr="005C5F9D">
        <w:rPr>
          <w:szCs w:val="24"/>
          <w:lang w:eastAsia="ko-KR"/>
        </w:rPr>
        <w:t>Times New Roman 1</w:t>
      </w:r>
      <w:r w:rsidRPr="005C5F9D">
        <w:rPr>
          <w:rFonts w:eastAsia="PMingLiU"/>
          <w:szCs w:val="24"/>
          <w:lang w:eastAsia="zh-TW"/>
        </w:rPr>
        <w:t>2</w:t>
      </w:r>
      <w:r w:rsidRPr="005C5F9D">
        <w:rPr>
          <w:szCs w:val="24"/>
          <w:lang w:eastAsia="ko-KR"/>
        </w:rPr>
        <w:t xml:space="preserve"> </w:t>
      </w:r>
      <w:proofErr w:type="spellStart"/>
      <w:r w:rsidRPr="005C5F9D">
        <w:rPr>
          <w:szCs w:val="24"/>
          <w:lang w:eastAsia="ko-KR"/>
        </w:rPr>
        <w:t>pt</w:t>
      </w:r>
      <w:proofErr w:type="spellEnd"/>
      <w:r w:rsidRPr="005C5F9D">
        <w:rPr>
          <w:rFonts w:eastAsia="PMingLiU"/>
          <w:szCs w:val="24"/>
          <w:lang w:eastAsia="zh-TW"/>
        </w:rPr>
        <w:t xml:space="preserve"> should be used</w:t>
      </w:r>
      <w:r w:rsidRPr="005C5F9D">
        <w:rPr>
          <w:szCs w:val="24"/>
          <w:lang w:eastAsia="ko-KR"/>
        </w:rPr>
        <w:t xml:space="preserve">. </w:t>
      </w:r>
      <w:r w:rsidRPr="005C5F9D">
        <w:rPr>
          <w:rFonts w:eastAsia="PMingLiU"/>
          <w:szCs w:val="24"/>
          <w:lang w:eastAsia="zh-TW"/>
        </w:rPr>
        <w:t xml:space="preserve"> If written in Chinese, </w:t>
      </w:r>
      <w:r w:rsidRPr="005C5F9D">
        <w:rPr>
          <w:rFonts w:eastAsia="MingLiU"/>
          <w:szCs w:val="24"/>
          <w:lang w:eastAsia="zh-TW"/>
        </w:rPr>
        <w:t>细明体</w:t>
      </w:r>
      <w:r w:rsidRPr="005C5F9D">
        <w:rPr>
          <w:rFonts w:eastAsia="MingLiU"/>
          <w:szCs w:val="24"/>
          <w:lang w:eastAsia="zh-TW"/>
        </w:rPr>
        <w:t xml:space="preserve"> 12 </w:t>
      </w:r>
      <w:proofErr w:type="spellStart"/>
      <w:r w:rsidRPr="005C5F9D">
        <w:rPr>
          <w:rFonts w:eastAsia="MingLiU"/>
          <w:szCs w:val="24"/>
          <w:lang w:eastAsia="zh-TW"/>
        </w:rPr>
        <w:t>pt</w:t>
      </w:r>
      <w:proofErr w:type="spellEnd"/>
      <w:r w:rsidRPr="005C5F9D">
        <w:rPr>
          <w:rFonts w:eastAsia="MingLiU"/>
          <w:szCs w:val="24"/>
          <w:lang w:eastAsia="zh-TW"/>
        </w:rPr>
        <w:t xml:space="preserve"> should be used.  Please follow font types, styles and sizes as in this template.</w:t>
      </w:r>
      <w:r w:rsidR="00AE2300">
        <w:rPr>
          <w:rFonts w:eastAsia="MingLiU"/>
          <w:szCs w:val="24"/>
          <w:lang w:eastAsia="zh-TW"/>
        </w:rPr>
        <w:t xml:space="preserve"> A figure caption should be inserted below the figure. Authors are reminded to ensure the resolution of figures must be high enough. </w:t>
      </w:r>
      <w:r w:rsidR="00AE2300">
        <w:rPr>
          <w:rFonts w:eastAsia="PMingLiU"/>
          <w:szCs w:val="24"/>
          <w:lang w:eastAsia="zh-TW"/>
        </w:rPr>
        <w:t xml:space="preserve">Please try to modify this template to form your submission. </w:t>
      </w:r>
      <w:r w:rsidR="00AE2300">
        <w:rPr>
          <w:rFonts w:eastAsia="MingLiU"/>
          <w:szCs w:val="24"/>
          <w:lang w:eastAsia="zh-TW"/>
        </w:rPr>
        <w:t xml:space="preserve">Please send the </w:t>
      </w:r>
      <w:r w:rsidR="00317CA4">
        <w:rPr>
          <w:rFonts w:eastAsia="MingLiU"/>
          <w:szCs w:val="24"/>
          <w:lang w:eastAsia="zh-TW"/>
        </w:rPr>
        <w:t xml:space="preserve">1-page </w:t>
      </w:r>
      <w:r w:rsidR="00AE2300">
        <w:rPr>
          <w:rFonts w:eastAsia="MingLiU"/>
          <w:szCs w:val="24"/>
          <w:lang w:eastAsia="zh-TW"/>
        </w:rPr>
        <w:t xml:space="preserve">extended abstract </w:t>
      </w:r>
      <w:r w:rsidR="002D5A75">
        <w:rPr>
          <w:rFonts w:eastAsia="MingLiU"/>
          <w:szCs w:val="24"/>
          <w:lang w:eastAsia="zh-TW"/>
        </w:rPr>
        <w:t xml:space="preserve">together with the registration form </w:t>
      </w:r>
      <w:r w:rsidR="00E4381B">
        <w:rPr>
          <w:rFonts w:eastAsia="MingLiU"/>
          <w:szCs w:val="24"/>
          <w:lang w:eastAsia="zh-TW"/>
        </w:rPr>
        <w:t>to Mr</w:t>
      </w:r>
      <w:r w:rsidR="00AE2300">
        <w:rPr>
          <w:rFonts w:eastAsia="MingLiU"/>
          <w:szCs w:val="24"/>
          <w:lang w:eastAsia="zh-TW"/>
        </w:rPr>
        <w:t xml:space="preserve">. </w:t>
      </w:r>
      <w:r w:rsidR="002A0287">
        <w:rPr>
          <w:rFonts w:eastAsia="MingLiU"/>
          <w:szCs w:val="24"/>
          <w:lang w:eastAsia="zh-TW"/>
        </w:rPr>
        <w:t>CHU Yung-Jeh</w:t>
      </w:r>
      <w:r w:rsidR="00AE2300">
        <w:rPr>
          <w:rFonts w:eastAsia="MingLiU"/>
          <w:szCs w:val="24"/>
          <w:lang w:eastAsia="zh-TW"/>
        </w:rPr>
        <w:t xml:space="preserve"> (</w:t>
      </w:r>
      <w:hyperlink r:id="rId7" w:history="1">
        <w:r w:rsidR="002C2F65" w:rsidRPr="002C2F65">
          <w:rPr>
            <w:rStyle w:val="Hyperlink"/>
            <w:rFonts w:eastAsia="PMingLiU"/>
            <w:szCs w:val="24"/>
            <w:lang w:val="en-US"/>
          </w:rPr>
          <w:t>yjchu3-c@my.cityu.edu.hk</w:t>
        </w:r>
      </w:hyperlink>
      <w:r w:rsidR="00AE2300">
        <w:rPr>
          <w:rFonts w:eastAsia="MingLiU"/>
          <w:szCs w:val="24"/>
          <w:lang w:eastAsia="zh-TW"/>
        </w:rPr>
        <w:t xml:space="preserve">) on or before the </w:t>
      </w:r>
      <w:r w:rsidR="002D5A75">
        <w:rPr>
          <w:rFonts w:eastAsia="MingLiU"/>
          <w:szCs w:val="24"/>
          <w:lang w:eastAsia="zh-TW"/>
        </w:rPr>
        <w:t>due date</w:t>
      </w:r>
      <w:r w:rsidR="00AE2300">
        <w:rPr>
          <w:rFonts w:eastAsia="MingLiU"/>
          <w:szCs w:val="24"/>
          <w:lang w:eastAsia="zh-TW"/>
        </w:rPr>
        <w:t xml:space="preserve">. </w:t>
      </w:r>
    </w:p>
    <w:p w14:paraId="06AE4635" w14:textId="77777777" w:rsidR="005C5F9D" w:rsidRDefault="005C5F9D" w:rsidP="005C5F9D">
      <w:pPr>
        <w:rPr>
          <w:rFonts w:eastAsia="MingLiU"/>
          <w:szCs w:val="24"/>
          <w:lang w:eastAsia="zh-TW"/>
        </w:rPr>
      </w:pPr>
    </w:p>
    <w:p w14:paraId="66C80A09" w14:textId="77777777" w:rsidR="005C5F9D" w:rsidRDefault="0060421A" w:rsidP="005C5F9D">
      <w:pPr>
        <w:jc w:val="center"/>
        <w:rPr>
          <w:rFonts w:eastAsia="PMingLiU"/>
          <w:szCs w:val="24"/>
          <w:lang w:eastAsia="zh-TW"/>
        </w:rPr>
      </w:pPr>
      <w:r>
        <w:rPr>
          <w:rFonts w:eastAsia="PMingLiU"/>
          <w:noProof/>
          <w:szCs w:val="24"/>
          <w:lang w:val="en-US" w:eastAsia="en-US"/>
        </w:rPr>
        <w:drawing>
          <wp:inline distT="0" distB="0" distL="0" distR="0" wp14:anchorId="773E25F8">
            <wp:extent cx="3657600" cy="267525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7" t="19720" r="19569" b="2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F09C" w14:textId="77777777" w:rsidR="00926F3D" w:rsidRPr="00DD173D" w:rsidRDefault="005C5F9D" w:rsidP="00DD173D">
      <w:pPr>
        <w:jc w:val="center"/>
        <w:rPr>
          <w:rFonts w:eastAsia="PMingLiU"/>
          <w:sz w:val="20"/>
          <w:szCs w:val="24"/>
          <w:lang w:eastAsia="zh-TW"/>
        </w:rPr>
      </w:pPr>
      <w:r w:rsidRPr="00DD173D">
        <w:rPr>
          <w:rFonts w:eastAsia="PMingLiU"/>
          <w:sz w:val="20"/>
          <w:szCs w:val="24"/>
          <w:lang w:eastAsia="zh-TW"/>
        </w:rPr>
        <w:t xml:space="preserve">Figure 1. A sample of a figure (the caption is in Times New Roman 10 </w:t>
      </w:r>
      <w:proofErr w:type="spellStart"/>
      <w:r w:rsidRPr="00DD173D">
        <w:rPr>
          <w:rFonts w:eastAsia="PMingLiU"/>
          <w:sz w:val="20"/>
          <w:szCs w:val="24"/>
          <w:lang w:eastAsia="zh-TW"/>
        </w:rPr>
        <w:t>pt</w:t>
      </w:r>
      <w:proofErr w:type="spellEnd"/>
      <w:r w:rsidRPr="00DD173D">
        <w:rPr>
          <w:rFonts w:eastAsia="PMingLiU"/>
          <w:sz w:val="20"/>
          <w:szCs w:val="24"/>
          <w:lang w:eastAsia="zh-TW"/>
        </w:rPr>
        <w:t>).</w:t>
      </w:r>
    </w:p>
    <w:p w14:paraId="675C5561" w14:textId="77777777" w:rsidR="00926F3D" w:rsidRPr="00710F68" w:rsidRDefault="00926F3D" w:rsidP="005C5F9D">
      <w:pPr>
        <w:rPr>
          <w:b/>
        </w:rPr>
      </w:pPr>
    </w:p>
    <w:p w14:paraId="5C4459BB" w14:textId="77777777" w:rsidR="00926F3D" w:rsidRPr="00B13AB6" w:rsidRDefault="00926F3D" w:rsidP="005C5F9D">
      <w:pPr>
        <w:rPr>
          <w:rFonts w:eastAsia="PMingLiU"/>
          <w:b/>
          <w:lang w:eastAsia="zh-TW"/>
        </w:rPr>
      </w:pPr>
      <w:r w:rsidRPr="00710F68">
        <w:rPr>
          <w:b/>
        </w:rPr>
        <w:t>Acknowledgement</w:t>
      </w:r>
      <w:r>
        <w:rPr>
          <w:rFonts w:eastAsia="PMingLiU" w:hint="eastAsia"/>
          <w:b/>
          <w:lang w:eastAsia="zh-TW"/>
        </w:rPr>
        <w:t>s</w:t>
      </w:r>
    </w:p>
    <w:p w14:paraId="45333F90" w14:textId="77777777" w:rsidR="00926F3D" w:rsidRDefault="00926F3D" w:rsidP="005C5F9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The authors wish to thank </w:t>
      </w:r>
      <w:r>
        <w:rPr>
          <w:rFonts w:eastAsia="PMingLiU"/>
          <w:lang w:eastAsia="zh-TW"/>
        </w:rPr>
        <w:t>…</w:t>
      </w:r>
      <w:r>
        <w:rPr>
          <w:rFonts w:eastAsia="PMingLiU" w:hint="eastAsia"/>
          <w:lang w:eastAsia="zh-TW"/>
        </w:rPr>
        <w:t>.</w:t>
      </w:r>
      <w:r w:rsidR="00DD173D">
        <w:rPr>
          <w:rFonts w:eastAsia="PMingLiU"/>
          <w:lang w:eastAsia="zh-TW"/>
        </w:rPr>
        <w:t xml:space="preserve"> (in Times </w:t>
      </w:r>
      <w:r w:rsidR="00AE2300">
        <w:rPr>
          <w:rFonts w:eastAsia="PMingLiU"/>
          <w:lang w:eastAsia="zh-TW"/>
        </w:rPr>
        <w:t>N</w:t>
      </w:r>
      <w:r w:rsidR="00DD173D">
        <w:rPr>
          <w:rFonts w:eastAsia="PMingLiU"/>
          <w:lang w:eastAsia="zh-TW"/>
        </w:rPr>
        <w:t xml:space="preserve">ew Roman 12 </w:t>
      </w:r>
      <w:proofErr w:type="spellStart"/>
      <w:r w:rsidR="00DD173D">
        <w:rPr>
          <w:rFonts w:eastAsia="PMingLiU"/>
          <w:lang w:eastAsia="zh-TW"/>
        </w:rPr>
        <w:t>pt</w:t>
      </w:r>
      <w:proofErr w:type="spellEnd"/>
      <w:r w:rsidR="00DD173D">
        <w:rPr>
          <w:rFonts w:eastAsia="PMingLiU"/>
          <w:lang w:eastAsia="zh-TW"/>
        </w:rPr>
        <w:t>).</w:t>
      </w:r>
    </w:p>
    <w:p w14:paraId="5A1A4EFA" w14:textId="77777777" w:rsidR="00926F3D" w:rsidRDefault="00926F3D" w:rsidP="005C5F9D">
      <w:pPr>
        <w:rPr>
          <w:rFonts w:eastAsia="PMingLiU"/>
          <w:lang w:eastAsia="zh-TW"/>
        </w:rPr>
      </w:pPr>
    </w:p>
    <w:p w14:paraId="3E54BA97" w14:textId="77777777" w:rsidR="00926F3D" w:rsidRPr="00955C63" w:rsidRDefault="00926F3D" w:rsidP="005C5F9D">
      <w:pPr>
        <w:rPr>
          <w:rFonts w:eastAsia="PMingLiU"/>
          <w:b/>
          <w:szCs w:val="24"/>
          <w:lang w:eastAsia="zh-TW"/>
        </w:rPr>
      </w:pPr>
      <w:r w:rsidRPr="00955C63">
        <w:rPr>
          <w:rFonts w:eastAsia="PMingLiU"/>
          <w:b/>
          <w:szCs w:val="24"/>
          <w:lang w:eastAsia="zh-TW"/>
        </w:rPr>
        <w:t>References</w:t>
      </w:r>
    </w:p>
    <w:p w14:paraId="538710AA" w14:textId="77777777" w:rsidR="00926F3D" w:rsidRPr="00955C63" w:rsidRDefault="00926F3D" w:rsidP="005C5F9D">
      <w:pPr>
        <w:pStyle w:val="References"/>
        <w:spacing w:before="60" w:line="240" w:lineRule="auto"/>
        <w:ind w:left="187" w:hanging="187"/>
        <w:rPr>
          <w:rFonts w:ascii="Times New Roman" w:hAnsi="Times New Roman"/>
        </w:rPr>
      </w:pPr>
      <w:proofErr w:type="spellStart"/>
      <w:r w:rsidRPr="00955C63">
        <w:rPr>
          <w:rFonts w:ascii="Times New Roman" w:hAnsi="Times New Roman"/>
        </w:rPr>
        <w:t>Haldar</w:t>
      </w:r>
      <w:proofErr w:type="spellEnd"/>
      <w:r w:rsidRPr="00955C63">
        <w:rPr>
          <w:rFonts w:ascii="Times New Roman" w:hAnsi="Times New Roman"/>
        </w:rPr>
        <w:t xml:space="preserve">, A. and S. Mahadevan (2000), </w:t>
      </w:r>
      <w:r w:rsidRPr="00955C63">
        <w:rPr>
          <w:rFonts w:ascii="Times New Roman" w:hAnsi="Times New Roman"/>
          <w:i/>
        </w:rPr>
        <w:t>Probability, Reliability and Statistical Methods in Engineering Design</w:t>
      </w:r>
      <w:r w:rsidRPr="00955C63">
        <w:rPr>
          <w:rFonts w:ascii="Times New Roman" w:hAnsi="Times New Roman"/>
        </w:rPr>
        <w:t>, Wiley, New York.</w:t>
      </w:r>
    </w:p>
    <w:p w14:paraId="7F97337A" w14:textId="77777777" w:rsidR="00926F3D" w:rsidRPr="00955C63" w:rsidRDefault="00926F3D" w:rsidP="005C5F9D">
      <w:pPr>
        <w:pStyle w:val="References"/>
        <w:spacing w:before="60" w:line="240" w:lineRule="auto"/>
        <w:ind w:left="187" w:hanging="187"/>
        <w:rPr>
          <w:rFonts w:ascii="Times New Roman" w:hAnsi="Times New Roman"/>
        </w:rPr>
      </w:pPr>
      <w:r w:rsidRPr="00955C63">
        <w:rPr>
          <w:rFonts w:ascii="Times New Roman" w:hAnsi="Times New Roman"/>
        </w:rPr>
        <w:t>Kareem, A., C.C. Hsieh, and M.A.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Tognarelli</w:t>
      </w:r>
      <w:proofErr w:type="spellEnd"/>
      <w:r>
        <w:rPr>
          <w:rFonts w:ascii="Times New Roman" w:hAnsi="Times New Roman"/>
        </w:rPr>
        <w:t xml:space="preserve"> (1998), “Frequency-</w:t>
      </w:r>
      <w:r>
        <w:rPr>
          <w:rFonts w:ascii="Times New Roman" w:eastAsia="PMingLiU" w:hAnsi="Times New Roman" w:hint="eastAsia"/>
          <w:lang w:eastAsia="zh-TW"/>
        </w:rPr>
        <w:t>d</w:t>
      </w:r>
      <w:r w:rsidRPr="00955C63">
        <w:rPr>
          <w:rFonts w:ascii="Times New Roman" w:hAnsi="Times New Roman"/>
        </w:rPr>
        <w:t xml:space="preserve">omain </w:t>
      </w:r>
      <w:r>
        <w:rPr>
          <w:rFonts w:ascii="Times New Roman" w:eastAsia="PMingLiU" w:hAnsi="Times New Roman" w:hint="eastAsia"/>
          <w:lang w:eastAsia="zh-TW"/>
        </w:rPr>
        <w:t>a</w:t>
      </w:r>
      <w:r w:rsidRPr="00955C63">
        <w:rPr>
          <w:rFonts w:ascii="Times New Roman" w:hAnsi="Times New Roman"/>
        </w:rPr>
        <w:t xml:space="preserve">nalysis of </w:t>
      </w:r>
      <w:r>
        <w:rPr>
          <w:rFonts w:ascii="Times New Roman" w:eastAsia="PMingLiU" w:hAnsi="Times New Roman" w:hint="eastAsia"/>
          <w:lang w:eastAsia="zh-TW"/>
        </w:rPr>
        <w:t>o</w:t>
      </w:r>
      <w:r>
        <w:rPr>
          <w:rFonts w:ascii="Times New Roman" w:hAnsi="Times New Roman"/>
        </w:rPr>
        <w:t xml:space="preserve">ffshore </w:t>
      </w:r>
      <w:r>
        <w:rPr>
          <w:rFonts w:ascii="Times New Roman" w:eastAsia="PMingLiU" w:hAnsi="Times New Roman" w:hint="eastAsia"/>
          <w:lang w:eastAsia="zh-TW"/>
        </w:rPr>
        <w:t>p</w:t>
      </w:r>
      <w:r>
        <w:rPr>
          <w:rFonts w:ascii="Times New Roman" w:hAnsi="Times New Roman"/>
        </w:rPr>
        <w:t xml:space="preserve">latform in </w:t>
      </w:r>
      <w:r>
        <w:rPr>
          <w:rFonts w:ascii="Times New Roman" w:eastAsia="PMingLiU" w:hAnsi="Times New Roman" w:hint="eastAsia"/>
          <w:lang w:eastAsia="zh-TW"/>
        </w:rPr>
        <w:t>n</w:t>
      </w:r>
      <w:r w:rsidRPr="00955C63">
        <w:rPr>
          <w:rFonts w:ascii="Times New Roman" w:hAnsi="Times New Roman"/>
        </w:rPr>
        <w:t xml:space="preserve">on-Gaussian </w:t>
      </w:r>
      <w:r>
        <w:rPr>
          <w:rFonts w:ascii="Times New Roman" w:eastAsia="PMingLiU" w:hAnsi="Times New Roman" w:hint="eastAsia"/>
          <w:lang w:eastAsia="zh-TW"/>
        </w:rPr>
        <w:t>s</w:t>
      </w:r>
      <w:r w:rsidRPr="00955C63">
        <w:rPr>
          <w:rFonts w:ascii="Times New Roman" w:hAnsi="Times New Roman"/>
        </w:rPr>
        <w:t xml:space="preserve">eas,” ASCE </w:t>
      </w:r>
      <w:r w:rsidRPr="00955C63">
        <w:rPr>
          <w:rFonts w:ascii="Times New Roman" w:hAnsi="Times New Roman"/>
          <w:i/>
        </w:rPr>
        <w:t>Journal of Engineering Mechanics</w:t>
      </w:r>
      <w:r w:rsidRPr="00955C63">
        <w:rPr>
          <w:rFonts w:ascii="Times New Roman" w:hAnsi="Times New Roman"/>
        </w:rPr>
        <w:t xml:space="preserve">, </w:t>
      </w:r>
      <w:r w:rsidRPr="00955C63">
        <w:rPr>
          <w:rFonts w:ascii="Times New Roman" w:hAnsi="Times New Roman"/>
          <w:b/>
        </w:rPr>
        <w:t>124</w:t>
      </w:r>
      <w:r w:rsidRPr="00955C63">
        <w:rPr>
          <w:rFonts w:ascii="Times New Roman" w:hAnsi="Times New Roman"/>
        </w:rPr>
        <w:t>(6), 668–683.</w:t>
      </w:r>
    </w:p>
    <w:p w14:paraId="669EDAD6" w14:textId="77777777" w:rsidR="00983882" w:rsidRPr="00DD173D" w:rsidRDefault="00983882" w:rsidP="005C5F9D">
      <w:pPr>
        <w:rPr>
          <w:rFonts w:eastAsia="PMingLiU"/>
          <w:lang w:eastAsia="zh-TW"/>
        </w:rPr>
      </w:pPr>
    </w:p>
    <w:sectPr w:rsidR="00983882" w:rsidRPr="00DD173D" w:rsidSect="008A1D31">
      <w:headerReference w:type="default" r:id="rId9"/>
      <w:footerReference w:type="default" r:id="rId10"/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DA82" w14:textId="77777777" w:rsidR="00F43B00" w:rsidRDefault="00F43B00" w:rsidP="00AE2300">
      <w:pPr>
        <w:spacing w:before="0" w:after="0"/>
      </w:pPr>
      <w:r>
        <w:separator/>
      </w:r>
    </w:p>
  </w:endnote>
  <w:endnote w:type="continuationSeparator" w:id="0">
    <w:p w14:paraId="7212EC69" w14:textId="77777777" w:rsidR="00F43B00" w:rsidRDefault="00F43B00" w:rsidP="00AE23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C171" w14:textId="2CEDC02D" w:rsidR="00AE2300" w:rsidRPr="00C64C1C" w:rsidRDefault="00C64C1C" w:rsidP="00AE2300">
    <w:pPr>
      <w:pStyle w:val="Footer"/>
      <w:pBdr>
        <w:top w:val="single" w:sz="4" w:space="1" w:color="auto"/>
      </w:pBdr>
      <w:rPr>
        <w:sz w:val="20"/>
        <w:lang w:val="en-US"/>
      </w:rPr>
    </w:pPr>
    <w:r>
      <w:rPr>
        <w:sz w:val="20"/>
        <w:lang w:val="en-US"/>
      </w:rPr>
      <w:t>December 5, 2020, Hong Kong (Online)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C346" w14:textId="77777777" w:rsidR="00F43B00" w:rsidRDefault="00F43B00" w:rsidP="00AE2300">
      <w:pPr>
        <w:spacing w:before="0" w:after="0"/>
      </w:pPr>
      <w:r>
        <w:separator/>
      </w:r>
    </w:p>
  </w:footnote>
  <w:footnote w:type="continuationSeparator" w:id="0">
    <w:p w14:paraId="7F06D973" w14:textId="77777777" w:rsidR="00F43B00" w:rsidRDefault="00F43B00" w:rsidP="00AE23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29BB" w14:textId="77777777" w:rsidR="00AE2300" w:rsidRDefault="00AE2300" w:rsidP="00AE2300">
    <w:pPr>
      <w:pStyle w:val="Header"/>
      <w:pBdr>
        <w:bottom w:val="single" w:sz="4" w:space="1" w:color="auto"/>
      </w:pBdr>
      <w:jc w:val="right"/>
      <w:rPr>
        <w:sz w:val="20"/>
      </w:rPr>
    </w:pPr>
  </w:p>
  <w:p w14:paraId="6DD3D5C7" w14:textId="77777777" w:rsidR="00AE2300" w:rsidRDefault="009D2CED" w:rsidP="00AE2300">
    <w:pPr>
      <w:pStyle w:val="Header"/>
      <w:pBdr>
        <w:bottom w:val="single" w:sz="4" w:space="1" w:color="auto"/>
      </w:pBdr>
      <w:jc w:val="right"/>
      <w:rPr>
        <w:sz w:val="20"/>
      </w:rPr>
    </w:pPr>
    <w:r>
      <w:rPr>
        <w:sz w:val="20"/>
      </w:rPr>
      <w:t xml:space="preserve">The </w:t>
    </w:r>
    <w:r>
      <w:rPr>
        <w:rFonts w:hint="eastAsia"/>
        <w:sz w:val="20"/>
      </w:rPr>
      <w:t>2</w:t>
    </w:r>
    <w:r w:rsidR="002A0287">
      <w:rPr>
        <w:sz w:val="20"/>
      </w:rPr>
      <w:t>4</w:t>
    </w:r>
    <w:r w:rsidR="002A0287">
      <w:rPr>
        <w:sz w:val="20"/>
        <w:vertAlign w:val="superscript"/>
      </w:rPr>
      <w:t>th</w:t>
    </w:r>
    <w:r>
      <w:rPr>
        <w:sz w:val="20"/>
      </w:rPr>
      <w:t xml:space="preserve"> Annual Conference of HKSTAM 20</w:t>
    </w:r>
    <w:r w:rsidR="002A0287">
      <w:rPr>
        <w:sz w:val="20"/>
      </w:rPr>
      <w:t>20</w:t>
    </w:r>
  </w:p>
  <w:p w14:paraId="72BD343E" w14:textId="5D42178E" w:rsidR="00AE2300" w:rsidRPr="00317CA4" w:rsidRDefault="009D2CED" w:rsidP="00AE2300">
    <w:pPr>
      <w:pStyle w:val="Header"/>
      <w:pBdr>
        <w:bottom w:val="single" w:sz="4" w:space="1" w:color="auto"/>
      </w:pBdr>
      <w:jc w:val="right"/>
      <w:rPr>
        <w:sz w:val="20"/>
      </w:rPr>
    </w:pPr>
    <w:r w:rsidRPr="00317CA4">
      <w:rPr>
        <w:sz w:val="20"/>
      </w:rPr>
      <w:t xml:space="preserve">The </w:t>
    </w:r>
    <w:r w:rsidRPr="00317CA4">
      <w:rPr>
        <w:rFonts w:hint="eastAsia"/>
        <w:sz w:val="20"/>
      </w:rPr>
      <w:t>1</w:t>
    </w:r>
    <w:r w:rsidR="00A53932">
      <w:rPr>
        <w:sz w:val="20"/>
      </w:rPr>
      <w:t>6</w:t>
    </w:r>
    <w:r w:rsidRPr="00317CA4">
      <w:rPr>
        <w:sz w:val="20"/>
        <w:vertAlign w:val="superscript"/>
      </w:rPr>
      <w:t>th</w:t>
    </w:r>
    <w:r w:rsidRPr="00317CA4">
      <w:rPr>
        <w:sz w:val="20"/>
      </w:rPr>
      <w:t xml:space="preserve"> </w:t>
    </w:r>
    <w:r w:rsidR="00317CA4" w:rsidRPr="00317CA4">
      <w:rPr>
        <w:sz w:val="20"/>
      </w:rPr>
      <w:t>Shanghai</w:t>
    </w:r>
    <w:r w:rsidRPr="00317CA4">
      <w:rPr>
        <w:sz w:val="20"/>
      </w:rPr>
      <w:t xml:space="preserve"> – Hong Kong Forum on Mechanics and Its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1sDC2NDQwNDW3MLdU0lEKTi0uzszPAykwqgUANk/wFCwAAAA="/>
  </w:docVars>
  <w:rsids>
    <w:rsidRoot w:val="00926F3D"/>
    <w:rsid w:val="000868A0"/>
    <w:rsid w:val="0020412E"/>
    <w:rsid w:val="00213C42"/>
    <w:rsid w:val="002A0287"/>
    <w:rsid w:val="002B54EC"/>
    <w:rsid w:val="002C2F65"/>
    <w:rsid w:val="002D5A75"/>
    <w:rsid w:val="00317CA4"/>
    <w:rsid w:val="003B6AF0"/>
    <w:rsid w:val="0051423C"/>
    <w:rsid w:val="005C5F9D"/>
    <w:rsid w:val="0060421A"/>
    <w:rsid w:val="006D2A1E"/>
    <w:rsid w:val="0077600F"/>
    <w:rsid w:val="008A1D31"/>
    <w:rsid w:val="008A3EE5"/>
    <w:rsid w:val="008F0E42"/>
    <w:rsid w:val="00926F3D"/>
    <w:rsid w:val="00983882"/>
    <w:rsid w:val="009D2CED"/>
    <w:rsid w:val="009F4D98"/>
    <w:rsid w:val="00A356B6"/>
    <w:rsid w:val="00A43E1E"/>
    <w:rsid w:val="00A53932"/>
    <w:rsid w:val="00AE2300"/>
    <w:rsid w:val="00B273D5"/>
    <w:rsid w:val="00C64C1C"/>
    <w:rsid w:val="00C76CA6"/>
    <w:rsid w:val="00CC314C"/>
    <w:rsid w:val="00CE3F3F"/>
    <w:rsid w:val="00D62337"/>
    <w:rsid w:val="00DD173D"/>
    <w:rsid w:val="00DE50D8"/>
    <w:rsid w:val="00E2077C"/>
    <w:rsid w:val="00E4381B"/>
    <w:rsid w:val="00EC00A0"/>
    <w:rsid w:val="00ED45B3"/>
    <w:rsid w:val="00F43B00"/>
    <w:rsid w:val="00F93FC7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5DB78"/>
  <w14:defaultImageDpi w14:val="330"/>
  <w15:chartTrackingRefBased/>
  <w15:docId w15:val="{E6B46A56-1AF5-4D3B-8BB9-E0592F19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9D"/>
    <w:pPr>
      <w:spacing w:before="60" w:after="60"/>
      <w:jc w:val="both"/>
    </w:pPr>
    <w:rPr>
      <w:rFonts w:ascii="Times New Roman" w:eastAsia="SimSun" w:hAnsi="Times New Roman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926F3D"/>
    <w:rPr>
      <w:sz w:val="18"/>
      <w:szCs w:val="18"/>
    </w:rPr>
  </w:style>
  <w:style w:type="paragraph" w:customStyle="1" w:styleId="References">
    <w:name w:val="References"/>
    <w:basedOn w:val="Normal"/>
    <w:rsid w:val="00926F3D"/>
    <w:pPr>
      <w:spacing w:before="120" w:line="240" w:lineRule="exact"/>
      <w:ind w:left="180" w:hanging="180"/>
    </w:pPr>
    <w:rPr>
      <w:rFonts w:ascii="Times" w:eastAsia="Times" w:hAnsi="Times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F9D"/>
    <w:rPr>
      <w:rFonts w:ascii="Tahoma" w:eastAsia="SimSun" w:hAnsi="Tahoma" w:cs="Tahoma"/>
      <w:sz w:val="16"/>
      <w:szCs w:val="16"/>
      <w:lang w:val="en-GB" w:eastAsia="zh-CN"/>
    </w:rPr>
  </w:style>
  <w:style w:type="character" w:styleId="Hyperlink">
    <w:name w:val="Hyperlink"/>
    <w:uiPriority w:val="99"/>
    <w:unhideWhenUsed/>
    <w:rsid w:val="00AE23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30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E2300"/>
    <w:rPr>
      <w:rFonts w:ascii="Times New Roman" w:eastAsia="SimSun" w:hAnsi="Times New Roman" w:cs="Times New Roman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E230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E2300"/>
    <w:rPr>
      <w:rFonts w:ascii="Times New Roman" w:eastAsia="SimSun" w:hAnsi="Times New Roman" w:cs="Times New Roman"/>
      <w:szCs w:val="20"/>
      <w:lang w:val="en-GB" w:eastAsia="zh-CN"/>
    </w:rPr>
  </w:style>
  <w:style w:type="table" w:styleId="TableGrid">
    <w:name w:val="Table Grid"/>
    <w:basedOn w:val="TableNormal"/>
    <w:uiPriority w:val="59"/>
    <w:rsid w:val="00E4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A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Users/paullam/Dropbox/CONFERENCES/HKSTAM%202020/yjchu3-c@my.cityu.edu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B578-52AC-1641-9FC0-91311404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CityU</Company>
  <LinksUpToDate>false</LinksUpToDate>
  <CharactersWithSpaces>1546</CharactersWithSpaces>
  <SharedDoc>false</SharedDoc>
  <HLinks>
    <vt:vector size="6" baseType="variant"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mailto:youhuasu@cityu.edu.hk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LAM</dc:creator>
  <cp:keywords/>
  <cp:lastModifiedBy>Dr. LAM Heung Fai</cp:lastModifiedBy>
  <cp:revision>3</cp:revision>
  <cp:lastPrinted>2018-12-19T03:12:00Z</cp:lastPrinted>
  <dcterms:created xsi:type="dcterms:W3CDTF">2020-09-09T07:54:00Z</dcterms:created>
  <dcterms:modified xsi:type="dcterms:W3CDTF">2020-09-09T07:55:00Z</dcterms:modified>
</cp:coreProperties>
</file>